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9.0" w:type="dxa"/>
        <w:jc w:val="center"/>
        <w:tblLayout w:type="fixed"/>
        <w:tblLook w:val="0400"/>
      </w:tblPr>
      <w:tblGrid>
        <w:gridCol w:w="9909"/>
        <w:tblGridChange w:id="0">
          <w:tblGrid>
            <w:gridCol w:w="9909"/>
          </w:tblGrid>
        </w:tblGridChange>
      </w:tblGrid>
      <w:tr>
        <w:trPr>
          <w:trHeight w:val="132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eece1" w:val="clear"/>
            <w:tcMar>
              <w:left w:w="103.0" w:type="dxa"/>
            </w:tcMar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Pls. check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1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for attendance</w:t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1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Regional Policy Forum on “Financing Micro Small &amp; Medium Enterprises: Solution for Missing  Middle”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08 October 2018, Full day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1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70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APRACA Executive Committee Meeting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Morning Session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09 October 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1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Colombo City Tour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Morning session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(those not attending EXCOM meeting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09 October 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1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21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APRACA General Assembly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(Afternoon Session, 09 October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1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 visits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10 October 2018; Full Day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07">
      <w:pPr>
        <w:contextualSpacing w:val="0"/>
        <w:jc w:val="both"/>
        <w:rPr>
          <w:rFonts w:ascii="Calibri" w:cs="Calibri" w:eastAsia="Calibri" w:hAnsi="Calibri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e5dfec" w:val="clear"/>
        <w:contextualSpacing w:val="0"/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2060"/>
          <w:sz w:val="20"/>
          <w:szCs w:val="20"/>
          <w:rtl w:val="0"/>
        </w:rPr>
        <w:t xml:space="preserve">Please complete this form and e-mail to APRACA Secretariat at </w:t>
      </w:r>
      <w:hyperlink r:id="rId6">
        <w:r w:rsidDel="00000000" w:rsidR="00000000" w:rsidRPr="00000000">
          <w:rPr>
            <w:rFonts w:ascii="Cambria" w:cs="Cambria" w:eastAsia="Cambria" w:hAnsi="Cambria"/>
            <w:b w:val="1"/>
            <w:i w:val="1"/>
            <w:color w:val="0000ff"/>
            <w:sz w:val="20"/>
            <w:szCs w:val="20"/>
            <w:u w:val="none"/>
            <w:rtl w:val="0"/>
          </w:rPr>
          <w:t xml:space="preserve">thanawan@apraca.org/sofia@apraca.org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e5dfec" w:val="clear"/>
        <w:contextualSpacing w:val="0"/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a"/>
          <w:sz w:val="20"/>
          <w:szCs w:val="20"/>
          <w:rtl w:val="0"/>
        </w:rPr>
        <w:t xml:space="preserve">under copy to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i w:val="1"/>
            <w:color w:val="0000ff"/>
            <w:sz w:val="20"/>
            <w:szCs w:val="20"/>
            <w:u w:val="single"/>
            <w:rtl w:val="0"/>
          </w:rPr>
          <w:t xml:space="preserve">dgmscm@boc.lk/prasun@apraca.org</w:t>
        </w:r>
      </w:hyperlink>
      <w:r w:rsidDel="00000000" w:rsidR="00000000" w:rsidRPr="00000000">
        <w:rPr>
          <w:rFonts w:ascii="Cambria" w:cs="Cambria" w:eastAsia="Cambria" w:hAnsi="Cambria"/>
          <w:b w:val="1"/>
          <w:i w:val="1"/>
          <w:color w:val="002060"/>
          <w:sz w:val="20"/>
          <w:szCs w:val="20"/>
          <w:rtl w:val="0"/>
        </w:rPr>
        <w:t xml:space="preserve">  on or before 10 September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Cambria" w:cs="Cambria" w:eastAsia="Cambria" w:hAnsi="Cambria"/>
          <w:b w:val="1"/>
          <w:color w:val="00000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ac090" w:val="clear"/>
        <w:contextualSpacing w:val="0"/>
        <w:jc w:val="both"/>
        <w:rPr>
          <w:rFonts w:ascii="Cambria" w:cs="Cambria" w:eastAsia="Cambria" w:hAnsi="Cambria"/>
          <w:b w:val="1"/>
          <w:color w:val="00000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sz w:val="20"/>
          <w:szCs w:val="20"/>
          <w:rtl w:val="0"/>
        </w:rPr>
        <w:t xml:space="preserve">1. PERSONAL DETAILS:</w:t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Cambria" w:cs="Cambria" w:eastAsia="Cambria" w:hAnsi="Cambria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104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64"/>
        <w:gridCol w:w="1834"/>
        <w:gridCol w:w="577"/>
        <w:gridCol w:w="1904"/>
        <w:gridCol w:w="478"/>
        <w:gridCol w:w="517"/>
        <w:gridCol w:w="331"/>
        <w:gridCol w:w="3376"/>
        <w:tblGridChange w:id="0">
          <w:tblGrid>
            <w:gridCol w:w="764"/>
            <w:gridCol w:w="1834"/>
            <w:gridCol w:w="577"/>
            <w:gridCol w:w="1904"/>
            <w:gridCol w:w="478"/>
            <w:gridCol w:w="517"/>
            <w:gridCol w:w="331"/>
            <w:gridCol w:w="3376"/>
          </w:tblGrid>
        </w:tblGridChange>
      </w:tblGrid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D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Ms./Mr. /Dr.  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Position: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13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Organisation: </w:t>
            </w:r>
          </w:p>
        </w:tc>
      </w:tr>
      <w:tr>
        <w:tc>
          <w:tcPr>
            <w:gridSpan w:val="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Address: 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5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Tel: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Fax: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8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C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Please tick whether an invitation letter from Bank of Ceylon is needed or not for your visa application.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2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A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C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D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If Yes, please mention the place of Sri Lankan Embassy/Consulate/ High Commission located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4">
            <w:pPr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1"/>
        <w:shd w:fill="fac090" w:val="clear"/>
        <w:spacing w:after="0" w:before="120" w:lineRule="auto"/>
        <w:contextualSpacing w:val="0"/>
        <w:rPr>
          <w:rFonts w:ascii="Cambria" w:cs="Cambria" w:eastAsia="Cambria" w:hAnsi="Cambria"/>
          <w:smallCaps w:val="1"/>
          <w:color w:val="00000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mallCaps w:val="1"/>
          <w:color w:val="00000a"/>
          <w:sz w:val="20"/>
          <w:szCs w:val="20"/>
          <w:rtl w:val="0"/>
        </w:rPr>
        <w:t xml:space="preserve">2. PASSPORT PARTICULARS:</w:t>
      </w:r>
      <w:r w:rsidDel="00000000" w:rsidR="00000000" w:rsidRPr="00000000">
        <w:rPr>
          <w:rFonts w:ascii="Cambria" w:cs="Cambria" w:eastAsia="Cambria" w:hAnsi="Cambria"/>
          <w:b w:val="0"/>
          <w:i w:val="1"/>
          <w:color w:val="00000a"/>
          <w:sz w:val="20"/>
          <w:szCs w:val="20"/>
          <w:rtl w:val="0"/>
        </w:rPr>
        <w:t xml:space="preserve">(Prepare separately for accompanying person(s)</w:t>
      </w: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0.0" w:type="dxa"/>
        <w:tblLayout w:type="fixed"/>
        <w:tblLook w:val="0000"/>
      </w:tblPr>
      <w:tblGrid>
        <w:gridCol w:w="1771"/>
        <w:gridCol w:w="2384"/>
        <w:gridCol w:w="2537"/>
        <w:gridCol w:w="3283"/>
        <w:tblGridChange w:id="0">
          <w:tblGrid>
            <w:gridCol w:w="1771"/>
            <w:gridCol w:w="2384"/>
            <w:gridCol w:w="2537"/>
            <w:gridCol w:w="3283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Full Name: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Nationality: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…………………………………..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Date of Birth: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Place of Birth: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…………………………………..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Gender: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Passport No: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…………………………………..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Place of Issue: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Date of Issue: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…………………………………..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Date of Expiry: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Place to Apply for Visa: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19"/>
                <w:szCs w:val="19"/>
                <w:rtl w:val="0"/>
              </w:rPr>
              <w:t xml:space="preserve">…………………………………..</w:t>
            </w:r>
          </w:p>
        </w:tc>
      </w:tr>
    </w:tbl>
    <w:p w:rsidR="00000000" w:rsidDel="00000000" w:rsidP="00000000" w:rsidRDefault="00000000" w:rsidRPr="00000000" w14:paraId="0000005A">
      <w:pPr>
        <w:pStyle w:val="Heading1"/>
        <w:shd w:fill="fac090" w:val="clear"/>
        <w:spacing w:after="0" w:before="120" w:lineRule="auto"/>
        <w:ind w:left="426" w:hanging="426"/>
        <w:contextualSpacing w:val="0"/>
        <w:rPr>
          <w:rFonts w:ascii="Cambria" w:cs="Cambria" w:eastAsia="Cambria" w:hAnsi="Cambria"/>
          <w:smallCaps w:val="1"/>
          <w:color w:val="00000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a"/>
          <w:sz w:val="20"/>
          <w:szCs w:val="20"/>
          <w:rtl w:val="0"/>
        </w:rPr>
        <w:t xml:space="preserve">3. ACCOMPANYING PERSON(s)</w:t>
      </w:r>
      <w:r w:rsidDel="00000000" w:rsidR="00000000" w:rsidRPr="00000000">
        <w:rPr>
          <w:rFonts w:ascii="Cambria" w:cs="Cambria" w:eastAsia="Cambria" w:hAnsi="Cambria"/>
          <w:smallCaps w:val="1"/>
          <w:color w:val="00000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5B">
      <w:pPr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Name:__________________________________________________Relationship: ______________________Passport #______________________</w:t>
      </w:r>
    </w:p>
    <w:p w:rsidR="00000000" w:rsidDel="00000000" w:rsidP="00000000" w:rsidRDefault="00000000" w:rsidRPr="00000000" w14:paraId="0000005C">
      <w:pPr>
        <w:shd w:fill="fac090" w:val="clear"/>
        <w:spacing w:after="60" w:before="60" w:lineRule="auto"/>
        <w:contextualSpacing w:val="0"/>
        <w:rPr>
          <w:rFonts w:ascii="Cambria" w:cs="Cambria" w:eastAsia="Cambria" w:hAnsi="Cambria"/>
          <w:color w:val="00000a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sz w:val="20"/>
          <w:szCs w:val="20"/>
          <w:rtl w:val="0"/>
        </w:rPr>
        <w:t xml:space="preserve">4. ACCOMMODATION: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a"/>
          <w:u w:val="single"/>
          <w:rtl w:val="0"/>
        </w:rPr>
        <w:t xml:space="preserve">(Please see Annexure for details contact  for direct booking and Refer Bank of Ceylon event)</w:t>
      </w: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103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31"/>
        <w:gridCol w:w="4250"/>
        <w:tblGridChange w:id="0">
          <w:tblGrid>
            <w:gridCol w:w="5531"/>
            <w:gridCol w:w="4250"/>
          </w:tblGrid>
        </w:tblGridChange>
      </w:tblGrid>
      <w:tr>
        <w:trPr>
          <w:trHeight w:val="180" w:hRule="atLeast"/>
        </w:trPr>
        <w:tc>
          <w:tcPr>
            <w:vMerge w:val="restart"/>
            <w:shd w:fill="eeece1" w:val="clear"/>
            <w:tcMar>
              <w:left w:w="103.0" w:type="dxa"/>
            </w:tcMar>
          </w:tcPr>
          <w:p w:rsidR="00000000" w:rsidDel="00000000" w:rsidP="00000000" w:rsidRDefault="00000000" w:rsidRPr="00000000" w14:paraId="0000005D">
            <w:pPr>
              <w:contextualSpacing w:val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 of the Hotels (address details with telephone, fax and Email of contact person is given in the Annex)</w:t>
            </w:r>
          </w:p>
        </w:tc>
        <w:tc>
          <w:tcPr>
            <w:shd w:fill="eeece1" w:val="clear"/>
            <w:tcMar>
              <w:left w:w="10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Room Type and Tariff </w:t>
            </w:r>
          </w:p>
        </w:tc>
      </w:tr>
      <w:tr>
        <w:trPr>
          <w:trHeight w:val="160" w:hRule="atLeast"/>
        </w:trPr>
        <w:tc>
          <w:tcPr>
            <w:vMerge w:val="continue"/>
            <w:shd w:fill="eeece1" w:val="clear"/>
            <w:tcMar>
              <w:left w:w="103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tcMar>
              <w:left w:w="10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 Deluxe Rooms with Breakfast</w:t>
            </w:r>
          </w:p>
        </w:tc>
      </w:tr>
      <w:tr>
        <w:trPr>
          <w:trHeight w:val="460" w:hRule="atLeast"/>
        </w:trPr>
        <w:tc>
          <w:tcPr>
            <w:vMerge w:val="restart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Hotel Hilton, Colombo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(Venue for the Programme)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Address : No 2 Sir Chittampalam A Gardiner Mawatha; Colombo 02; Sri Lanka; Tel : +94 11 2544 644; Mob : +94 773 311381; Fax :+94 11 249219; Email: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dhanukaranasinghe@hilton.com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Website:www.hilton.com</w:t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Single Occupancy: 135 USD/night +Taxes @30.28%</w:t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Double Occupancy: USD155/night+ Taxes @30.28%)</w:t>
            </w:r>
          </w:p>
        </w:tc>
      </w:tr>
      <w:tr>
        <w:trPr>
          <w:trHeight w:val="460" w:hRule="atLeast"/>
        </w:trPr>
        <w:tc>
          <w:tcPr>
            <w:vMerge w:val="restart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6">
            <w:pPr>
              <w:tabs>
                <w:tab w:val="left" w:pos="1627"/>
              </w:tabs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Kingsbury Hotel;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48, Janadhipathi Mawatha, Colombo 01, Sri Lanka; Tel   :- +94 ( 0) 112  421 221 ; Mob :- +94 (0) 774 782  028; Fax  :- +94 (0) 112  447 326   Email :-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Shaun@thekingsburyhotel.com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67">
            <w:pPr>
              <w:tabs>
                <w:tab w:val="left" w:pos="1627"/>
              </w:tabs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 :-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www.thekingsburyhotel.com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Single Occupancy: USD145/night (including Taxes )</w:t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Double Occupancy: USD155/night (including Taxes )</w:t>
            </w:r>
          </w:p>
        </w:tc>
      </w:tr>
      <w:tr>
        <w:trPr>
          <w:trHeight w:val="200" w:hRule="atLeast"/>
        </w:trPr>
        <w:tc>
          <w:tcPr>
            <w:vMerge w:val="restart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B">
            <w:pPr>
              <w:contextualSpacing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Cinnamon Lakeside Hotels 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; 77,Galle Road Colombo 03, Sri Lanka; Tel     : +94 (0) 11 2437437 / Ext. 7228; Mob  : +94 (0) 77 7557903; Fax : +94 (0) 11 2449283; Email :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Shanika@cinnamonhotels.com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Web :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0a"/>
                  <w:u w:val="single"/>
                  <w:rtl w:val="0"/>
                </w:rPr>
                <w:t xml:space="preserve">www.cinnamonhotels.com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Single Occupancy: 134 USD/night +Taxes @30.28%</w:t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2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Double Occupancy: USD143/night+ Taxes @30.28%)</w:t>
            </w:r>
          </w:p>
        </w:tc>
      </w:tr>
    </w:tbl>
    <w:p w:rsidR="00000000" w:rsidDel="00000000" w:rsidP="00000000" w:rsidRDefault="00000000" w:rsidRPr="00000000" w14:paraId="00000070">
      <w:pPr>
        <w:ind w:left="567" w:hanging="567"/>
        <w:contextualSpacing w:val="0"/>
        <w:jc w:val="both"/>
        <w:rPr>
          <w:rFonts w:ascii="Cambria" w:cs="Cambria" w:eastAsia="Cambria" w:hAnsi="Cambria"/>
          <w:b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ac090" w:val="clear"/>
        <w:ind w:left="567" w:hanging="567"/>
        <w:contextualSpacing w:val="0"/>
        <w:jc w:val="both"/>
        <w:rPr>
          <w:rFonts w:ascii="Cambria" w:cs="Cambria" w:eastAsia="Cambria" w:hAnsi="Cambria"/>
          <w:b w:val="1"/>
          <w:color w:val="00000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sz w:val="20"/>
          <w:szCs w:val="20"/>
          <w:rtl w:val="0"/>
        </w:rPr>
        <w:t xml:space="preserve">5. FLIGHT DETAILS:</w:t>
      </w:r>
    </w:p>
    <w:p w:rsidR="00000000" w:rsidDel="00000000" w:rsidP="00000000" w:rsidRDefault="00000000" w:rsidRPr="00000000" w14:paraId="00000072">
      <w:pPr>
        <w:ind w:left="567" w:hanging="567"/>
        <w:contextualSpacing w:val="0"/>
        <w:jc w:val="both"/>
        <w:rPr>
          <w:rFonts w:ascii="Cambria" w:cs="Cambria" w:eastAsia="Cambria" w:hAnsi="Cambria"/>
          <w:b w:val="1"/>
          <w:color w:val="00000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1.0" w:type="dxa"/>
        <w:jc w:val="left"/>
        <w:tblInd w:w="103.0" w:type="pc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431"/>
        <w:gridCol w:w="1964"/>
        <w:gridCol w:w="2550"/>
        <w:gridCol w:w="1984"/>
        <w:gridCol w:w="1842"/>
        <w:tblGridChange w:id="0">
          <w:tblGrid>
            <w:gridCol w:w="1431"/>
            <w:gridCol w:w="1964"/>
            <w:gridCol w:w="2550"/>
            <w:gridCol w:w="1984"/>
            <w:gridCol w:w="1842"/>
          </w:tblGrid>
        </w:tblGridChange>
      </w:tblGrid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60" w:before="60" w:lineRule="auto"/>
              <w:ind w:hanging="720"/>
              <w:contextualSpacing w:val="0"/>
              <w:jc w:val="center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60" w:before="60" w:lineRule="auto"/>
              <w:contextualSpacing w:val="0"/>
              <w:jc w:val="center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Flight No.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60" w:before="60" w:lineRule="auto"/>
              <w:ind w:left="13"/>
              <w:contextualSpacing w:val="0"/>
              <w:jc w:val="center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From - 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60" w:before="60" w:lineRule="auto"/>
              <w:contextualSpacing w:val="0"/>
              <w:jc w:val="center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Dept. Time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60" w:before="60" w:lineRule="auto"/>
              <w:contextualSpacing w:val="0"/>
              <w:jc w:val="center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Arr. Time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8">
            <w:pPr>
              <w:spacing w:after="60" w:before="60" w:lineRule="auto"/>
              <w:ind w:hanging="720"/>
              <w:contextualSpacing w:val="0"/>
              <w:jc w:val="center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9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A">
            <w:pPr>
              <w:spacing w:after="60" w:before="60" w:lineRule="auto"/>
              <w:ind w:left="360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B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C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D">
            <w:pPr>
              <w:spacing w:after="60" w:before="60" w:lineRule="auto"/>
              <w:contextualSpacing w:val="0"/>
              <w:jc w:val="center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E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F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80">
            <w:pPr>
              <w:spacing w:after="60" w:before="60" w:lineRule="auto"/>
              <w:ind w:hanging="720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81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2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rtl w:val="0"/>
              </w:rPr>
              <w:t xml:space="preserve">CHECK OUT ON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6">
            <w:pPr>
              <w:spacing w:after="60" w:before="60" w:lineRule="auto"/>
              <w:contextualSpacing w:val="0"/>
              <w:rPr>
                <w:rFonts w:ascii="Cambria" w:cs="Cambria" w:eastAsia="Cambria" w:hAnsi="Cambria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hanging="720"/>
        <w:contextualSpacing w:val="0"/>
        <w:jc w:val="left"/>
        <w:rPr>
          <w:rFonts w:ascii="Eras Medium ITC" w:cs="Eras Medium ITC" w:eastAsia="Eras Medium ITC" w:hAnsi="Eras Medium ITC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c090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6. FOOD PREFERENCE (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please check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1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6"/>
        <w:tblW w:w="9975.0" w:type="dxa"/>
        <w:jc w:val="left"/>
        <w:tblInd w:w="0.0" w:type="dxa"/>
        <w:tblLayout w:type="fixed"/>
        <w:tblLook w:val="0000"/>
      </w:tblPr>
      <w:tblGrid>
        <w:gridCol w:w="3322"/>
        <w:gridCol w:w="2117"/>
        <w:gridCol w:w="1789"/>
        <w:gridCol w:w="2747"/>
        <w:tblGridChange w:id="0">
          <w:tblGrid>
            <w:gridCol w:w="3322"/>
            <w:gridCol w:w="2117"/>
            <w:gridCol w:w="1789"/>
            <w:gridCol w:w="274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tabs>
                <w:tab w:val="left" w:pos="284"/>
              </w:tabs>
              <w:ind w:left="720" w:hanging="720"/>
              <w:contextualSpacing w:val="0"/>
              <w:rPr>
                <w:color w:val="00000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Vegetarian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460"/>
              <w:contextualSpacing w:val="0"/>
              <w:rPr>
                <w:color w:val="00000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No Pork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tabs>
                <w:tab w:val="left" w:pos="313"/>
              </w:tabs>
              <w:ind w:left="313" w:hanging="313"/>
              <w:contextualSpacing w:val="0"/>
              <w:rPr>
                <w:color w:val="00000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No Beef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ind w:left="107"/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a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No Restrictions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tabs>
                <w:tab w:val="left" w:pos="284"/>
              </w:tabs>
              <w:ind w:left="720" w:hanging="720"/>
              <w:contextualSpacing w:val="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Others:………………………..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pos="284"/>
              </w:tabs>
              <w:ind w:left="720" w:hanging="72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F">
            <w:pPr>
              <w:ind w:left="360"/>
              <w:contextualSpacing w:val="0"/>
              <w:rPr>
                <w:rFonts w:ascii="Cambria" w:cs="Cambria" w:eastAsia="Cambria" w:hAnsi="Cambria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0"/>
                <w:szCs w:val="20"/>
                <w:rtl w:val="0"/>
              </w:rPr>
              <w:t xml:space="preserve">(Please specify)</w:t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spacing w:befor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/>
      <w:pgMar w:bottom="426" w:top="170" w:left="1440" w:right="707" w:header="150" w:foot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Eras Medium IT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contextualSpacing w:val="0"/>
      <w:rPr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7"/>
      <w:tblW w:w="9900.0" w:type="dxa"/>
      <w:jc w:val="center"/>
      <w:tblLayout w:type="fixed"/>
      <w:tblLook w:val="0400"/>
    </w:tblPr>
    <w:tblGrid>
      <w:gridCol w:w="4200"/>
      <w:gridCol w:w="3525"/>
      <w:gridCol w:w="2175"/>
      <w:tblGridChange w:id="0">
        <w:tblGrid>
          <w:gridCol w:w="4200"/>
          <w:gridCol w:w="3525"/>
          <w:gridCol w:w="2175"/>
        </w:tblGrid>
      </w:tblGridChange>
    </w:tblGrid>
    <w:tr>
      <w:trPr>
        <w:trHeight w:val="1040" w:hRule="atLeast"/>
      </w:trPr>
      <w:tc>
        <w:tcPr>
          <w:shd w:fill="auto" w:val="clear"/>
        </w:tcPr>
        <w:p w:rsidR="00000000" w:rsidDel="00000000" w:rsidP="00000000" w:rsidRDefault="00000000" w:rsidRPr="00000000" w14:paraId="0000009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hanging="720"/>
            <w:contextualSpacing w:val="0"/>
            <w:jc w:val="lef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142875</wp:posOffset>
                </wp:positionH>
                <wp:positionV relativeFrom="paragraph">
                  <wp:posOffset>38100</wp:posOffset>
                </wp:positionV>
                <wp:extent cx="789872" cy="719138"/>
                <wp:effectExtent b="0" l="0" r="0" t="0"/>
                <wp:wrapSquare wrapText="bothSides" distB="0" distT="0" distL="114300" distR="11430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872" cy="7191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114300" distR="114300" hidden="0" layoutInCell="1" locked="0" relativeHeight="0" simplePos="0">
                    <wp:simplePos x="0" y="0"/>
                    <wp:positionH relativeFrom="margin">
                      <wp:posOffset>428625</wp:posOffset>
                    </wp:positionH>
                    <wp:positionV relativeFrom="paragraph">
                      <wp:posOffset>85725</wp:posOffset>
                    </wp:positionV>
                    <wp:extent cx="1868170" cy="631190"/>
                    <wp:effectExtent b="0" l="0" r="0" t="0"/>
                    <wp:wrapSquare wrapText="bothSides" distB="0" distT="0" distL="114300" distR="114300"/>
                    <wp:docPr id="2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411915" y="3464405"/>
                              <a:ext cx="1868170" cy="631190"/>
                              <a:chOff x="4411915" y="3464405"/>
                              <a:chExt cx="1868150" cy="63117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411915" y="3464405"/>
                                <a:ext cx="1868150" cy="631175"/>
                                <a:chOff x="0" y="0"/>
                                <a:chExt cx="1868150" cy="631175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0" y="0"/>
                                  <a:ext cx="1868150" cy="63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0" y="29633"/>
                                  <a:ext cx="635739" cy="577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582989" y="0"/>
                                  <a:ext cx="1284495" cy="6304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79646"/>
                                        <w:sz w:val="18"/>
                                        <w:vertAlign w:val="baseline"/>
                                      </w:rPr>
                                      <w:t xml:space="preserve">ASIA-PACIFIC RURAL AND AGRICULTURAL CREDIT ASSOCIATION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/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428625</wp:posOffset>
                    </wp:positionH>
                    <wp:positionV relativeFrom="paragraph">
                      <wp:posOffset>85725</wp:posOffset>
                    </wp:positionV>
                    <wp:extent cx="1868170" cy="631190"/>
                    <wp:effectExtent b="0" l="0" r="0" t="0"/>
                    <wp:wrapSquare wrapText="bothSides" distB="0" distT="0" distL="114300" distR="114300"/>
                    <wp:docPr id="2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68170" cy="6311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9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hanging="720"/>
            <w:contextualSpacing w:val="0"/>
            <w:jc w:val="lef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00000a"/>
              <w:sz w:val="22"/>
              <w:szCs w:val="22"/>
              <w:rtl w:val="0"/>
            </w:rPr>
            <w:t xml:space="preserve">sdsd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hanging="720"/>
            <w:contextualSpacing w:val="0"/>
            <w:jc w:val="lef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hanging="720"/>
            <w:contextualSpacing w:val="0"/>
            <w:jc w:val="lef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88901</wp:posOffset>
                    </wp:positionH>
                    <wp:positionV relativeFrom="paragraph">
                      <wp:posOffset>0</wp:posOffset>
                    </wp:positionV>
                    <wp:extent cx="57225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4390961" y="4014950"/>
                              <a:ext cx="777239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57225">
                              <a:solidFill>
                                <a:srgbClr val="00B0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88901</wp:posOffset>
                    </wp:positionH>
                    <wp:positionV relativeFrom="paragraph">
                      <wp:posOffset>0</wp:posOffset>
                    </wp:positionV>
                    <wp:extent cx="57225" cy="12700"/>
                    <wp:effectExtent b="0" l="0" r="0" t="0"/>
                    <wp:wrapNone/>
                    <wp:docPr id="1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22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9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360" w:right="0" w:hanging="720"/>
            <w:contextualSpacing w:val="0"/>
            <w:jc w:val="right"/>
            <w:rPr>
              <w:rFonts w:ascii="Calibri" w:cs="Calibri" w:eastAsia="Calibri" w:hAnsi="Calibri"/>
              <w:b w:val="1"/>
              <w:color w:val="00000a"/>
              <w:sz w:val="16"/>
              <w:szCs w:val="16"/>
              <w:highlight w:val="whit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360" w:right="0" w:hanging="72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a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a"/>
              <w:sz w:val="36"/>
              <w:szCs w:val="36"/>
              <w:highlight w:val="white"/>
              <w:u w:val="none"/>
              <w:vertAlign w:val="baseline"/>
              <w:rtl w:val="0"/>
            </w:rPr>
            <w:t xml:space="preserve">REGISTRATION FORM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9A">
          <w:pPr>
            <w:widowControl w:val="0"/>
            <w:contextualSpacing w:val="0"/>
            <w:jc w:val="both"/>
            <w:rPr>
              <w:rFonts w:ascii="Helvetica Neue" w:cs="Helvetica Neue" w:eastAsia="Helvetica Neue" w:hAnsi="Helvetica Neue"/>
              <w:b w:val="1"/>
            </w:rPr>
          </w:pPr>
          <w:r w:rsidDel="00000000" w:rsidR="00000000" w:rsidRPr="00000000">
            <w:rPr/>
            <w:drawing>
              <wp:inline distB="0" distT="0" distL="0" distR="0">
                <wp:extent cx="1119188" cy="577081"/>
                <wp:effectExtent b="0" l="0" r="0" t="0"/>
                <wp:docPr descr="Related image" id="3" name="image7.jpg"/>
                <a:graphic>
                  <a:graphicData uri="http://schemas.openxmlformats.org/drawingml/2006/picture">
                    <pic:pic>
                      <pic:nvPicPr>
                        <pic:cNvPr descr="Related image" id="0" name="image7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188" cy="5770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Eras Medium ITC" w:cs="Eras Medium ITC" w:eastAsia="Eras Medium ITC" w:hAnsi="Eras Medium ITC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€"/>
      <w:lvlJc w:val="left"/>
      <w:pPr>
        <w:ind w:left="1077" w:hanging="360"/>
      </w:pPr>
      <w:rPr>
        <w:rFonts w:ascii="Noto Sans Symbols" w:cs="Noto Sans Symbols" w:eastAsia="Noto Sans Symbols" w:hAnsi="Noto Sans Symbols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Eras Medium ITC" w:cs="Eras Medium ITC" w:eastAsia="Eras Medium ITC" w:hAnsi="Eras Medium ITC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hanika@cinnamonhotels.com" TargetMode="External"/><Relationship Id="rId10" Type="http://schemas.openxmlformats.org/officeDocument/2006/relationships/hyperlink" Target="http://www.thekingsburyhotel.com/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cinnamonhotel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aun@thekingsburyhotel.com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dhanukaranasinghe@hilto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